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42EF46" w14:textId="77777777" w:rsidR="00D224E9" w:rsidRDefault="00D224E9" w:rsidP="00D224E9"/>
    <w:p w14:paraId="3DE222DA" w14:textId="77777777" w:rsidR="00D224E9" w:rsidRDefault="00D224E9" w:rsidP="00E8029B">
      <w:pPr>
        <w:widowControl w:val="0"/>
        <w:spacing w:line="240" w:lineRule="auto"/>
        <w:rPr>
          <w:b/>
          <w:caps/>
          <w:color w:val="002A6C"/>
          <w:spacing w:val="40"/>
          <w:sz w:val="28"/>
          <w:szCs w:val="52"/>
        </w:rPr>
      </w:pPr>
    </w:p>
    <w:p w14:paraId="51AD865D" w14:textId="7DA638F3" w:rsidR="00E8029B" w:rsidRPr="00E8029B" w:rsidRDefault="00E8029B" w:rsidP="00E8029B">
      <w:pPr>
        <w:widowControl w:val="0"/>
        <w:spacing w:line="240" w:lineRule="auto"/>
        <w:rPr>
          <w:b/>
          <w:caps/>
          <w:color w:val="002A6C"/>
          <w:spacing w:val="40"/>
          <w:sz w:val="28"/>
          <w:szCs w:val="52"/>
        </w:rPr>
      </w:pPr>
      <w:r w:rsidRPr="0050052D">
        <w:rPr>
          <w:b/>
          <w:caps/>
          <w:noProof/>
          <w:color w:val="002A6C"/>
          <w:spacing w:val="40"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086D4A" wp14:editId="5DAA5216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925787" cy="0"/>
                <wp:effectExtent l="19050" t="19050" r="18415" b="19050"/>
                <wp:wrapNone/>
                <wp:docPr id="3" name="Straight Connector 3" descr="Visual Line" title="Visu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5787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9DBF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63E88" id="Straight Connector 3" o:spid="_x0000_s1026" alt="Title: Visual Line - Description: Visual Line" style="position:absolute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5pt" to="466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" strokecolor="#9dbfe5" strokeweight="2.5pt">
                <v:stroke joinstyle="miter"/>
              </v:line>
            </w:pict>
          </mc:Fallback>
        </mc:AlternateContent>
      </w:r>
      <w:r w:rsidR="0050052D">
        <w:rPr>
          <w:b/>
          <w:caps/>
          <w:color w:val="002A6C"/>
          <w:spacing w:val="40"/>
          <w:sz w:val="28"/>
          <w:szCs w:val="52"/>
        </w:rPr>
        <w:t>Design matrix template (</w:t>
      </w:r>
      <w:proofErr w:type="spellStart"/>
      <w:r w:rsidR="00A0401A" w:rsidRPr="00A0401A">
        <w:rPr>
          <w:b/>
          <w:caps/>
          <w:color w:val="002A6C"/>
          <w:spacing w:val="40"/>
          <w:sz w:val="28"/>
          <w:szCs w:val="52"/>
        </w:rPr>
        <w:t>Morra</w:t>
      </w:r>
      <w:proofErr w:type="spellEnd"/>
      <w:r w:rsidR="00A0401A" w:rsidRPr="00A0401A">
        <w:rPr>
          <w:b/>
          <w:caps/>
          <w:color w:val="002A6C"/>
          <w:spacing w:val="40"/>
          <w:sz w:val="28"/>
          <w:szCs w:val="52"/>
        </w:rPr>
        <w:t xml:space="preserve"> Imas and Rist version</w:t>
      </w:r>
      <w:r w:rsidR="00A0401A" w:rsidRPr="00C7384F">
        <w:rPr>
          <w:rStyle w:val="EndnoteReference"/>
          <w:b/>
          <w:sz w:val="24"/>
          <w:szCs w:val="24"/>
        </w:rPr>
        <w:endnoteReference w:id="1"/>
      </w:r>
      <w:r w:rsidR="0050052D">
        <w:rPr>
          <w:b/>
          <w:caps/>
          <w:color w:val="002A6C"/>
          <w:spacing w:val="40"/>
          <w:sz w:val="28"/>
          <w:szCs w:val="52"/>
        </w:rPr>
        <w:t>)</w:t>
      </w:r>
    </w:p>
    <w:p w14:paraId="39C46605" w14:textId="77777777" w:rsidR="002B3470" w:rsidRDefault="002B3470" w:rsidP="003B0EC8"/>
    <w:p w14:paraId="0375BF92" w14:textId="77777777" w:rsidR="00D224E9" w:rsidRDefault="00D224E9" w:rsidP="003B0EC8"/>
    <w:p w14:paraId="563D74B1" w14:textId="77777777" w:rsidR="005C1744" w:rsidRPr="00516AC9" w:rsidRDefault="005C1744" w:rsidP="005C1744">
      <w:pPr>
        <w:spacing w:line="360" w:lineRule="auto"/>
        <w:rPr>
          <w:b/>
          <w:sz w:val="28"/>
          <w:szCs w:val="28"/>
        </w:rPr>
      </w:pPr>
      <w:r>
        <w:rPr>
          <w:b/>
        </w:rPr>
        <w:t>Evaluation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</w:t>
      </w:r>
    </w:p>
    <w:p w14:paraId="43BFAAEE" w14:textId="45F41840" w:rsidR="00637DA2" w:rsidRDefault="005C1744" w:rsidP="005C1744">
      <w:pPr>
        <w:spacing w:line="360" w:lineRule="auto"/>
        <w:rPr>
          <w:b/>
        </w:rPr>
      </w:pPr>
      <w:r>
        <w:rPr>
          <w:b/>
        </w:rPr>
        <w:t>Evaluation Purpose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</w:t>
      </w:r>
      <w:r w:rsidR="00637DA2">
        <w:rPr>
          <w:b/>
        </w:rPr>
        <w:t>______________________________</w:t>
      </w:r>
    </w:p>
    <w:p w14:paraId="080A7959" w14:textId="77777777" w:rsidR="00637DA2" w:rsidRDefault="00637DA2" w:rsidP="00637DA2">
      <w:pPr>
        <w:spacing w:line="360" w:lineRule="auto"/>
        <w:rPr>
          <w:b/>
        </w:rPr>
      </w:pPr>
      <w:r>
        <w:rPr>
          <w:b/>
        </w:rPr>
        <w:t>General Evaluation Approach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_____________________________________________________________________________________________</w:t>
      </w:r>
    </w:p>
    <w:p w14:paraId="55BC102A" w14:textId="77777777" w:rsidR="00BF3377" w:rsidRDefault="00BF3377" w:rsidP="005C1744">
      <w:pPr>
        <w:spacing w:line="360" w:lineRule="auto"/>
        <w:rPr>
          <w:b/>
        </w:rPr>
      </w:pPr>
    </w:p>
    <w:p w14:paraId="2A45AA60" w14:textId="77777777" w:rsidR="00BF3377" w:rsidRDefault="00BF3377" w:rsidP="005C1744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sign matrix template 3 table"/>
        <w:tblDescription w:val="Design matrix template 3 table"/>
      </w:tblPr>
      <w:tblGrid>
        <w:gridCol w:w="2155"/>
        <w:gridCol w:w="2154"/>
        <w:gridCol w:w="2176"/>
        <w:gridCol w:w="2154"/>
        <w:gridCol w:w="2158"/>
        <w:gridCol w:w="2153"/>
      </w:tblGrid>
      <w:tr w:rsidR="00BF3377" w:rsidRPr="00BF3377" w14:paraId="401857C0" w14:textId="77777777" w:rsidTr="006B411E">
        <w:trPr>
          <w:tblHeader/>
        </w:trPr>
        <w:tc>
          <w:tcPr>
            <w:tcW w:w="2189" w:type="dxa"/>
          </w:tcPr>
          <w:p w14:paraId="6EFF9E56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1. Question</w:t>
            </w:r>
          </w:p>
          <w:p w14:paraId="5F6A3F2E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0A069DF5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2. Sub-question</w:t>
            </w:r>
          </w:p>
        </w:tc>
        <w:tc>
          <w:tcPr>
            <w:tcW w:w="2189" w:type="dxa"/>
          </w:tcPr>
          <w:p w14:paraId="3AE6761A" w14:textId="77777777" w:rsidR="00BF3377" w:rsidRPr="00BF3377" w:rsidRDefault="00BF3377" w:rsidP="00BF3377">
            <w:pPr>
              <w:spacing w:after="200" w:line="240" w:lineRule="auto"/>
              <w:ind w:left="720" w:hanging="720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3. Type of</w:t>
            </w:r>
          </w:p>
          <w:p w14:paraId="364DA2D4" w14:textId="77777777" w:rsidR="00BF3377" w:rsidRPr="00BF3377" w:rsidRDefault="00BF3377" w:rsidP="00BF3377">
            <w:pPr>
              <w:spacing w:after="200" w:line="240" w:lineRule="auto"/>
              <w:ind w:left="720" w:hanging="720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 xml:space="preserve"> Sub-question</w:t>
            </w:r>
          </w:p>
        </w:tc>
        <w:tc>
          <w:tcPr>
            <w:tcW w:w="2189" w:type="dxa"/>
          </w:tcPr>
          <w:p w14:paraId="5B6C819F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4. Measure or Indicator</w:t>
            </w:r>
          </w:p>
        </w:tc>
        <w:tc>
          <w:tcPr>
            <w:tcW w:w="2189" w:type="dxa"/>
          </w:tcPr>
          <w:p w14:paraId="6CB58C19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5. Target or Standard (for Normative Questions only)</w:t>
            </w:r>
          </w:p>
        </w:tc>
        <w:tc>
          <w:tcPr>
            <w:tcW w:w="2189" w:type="dxa"/>
          </w:tcPr>
          <w:p w14:paraId="0BCC8509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6. Baseline Data?</w:t>
            </w:r>
          </w:p>
        </w:tc>
      </w:tr>
      <w:tr w:rsidR="00BF3377" w:rsidRPr="00BF3377" w14:paraId="5DF6C92D" w14:textId="77777777" w:rsidTr="00C84FC8">
        <w:tc>
          <w:tcPr>
            <w:tcW w:w="2189" w:type="dxa"/>
          </w:tcPr>
          <w:p w14:paraId="00EB4469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  <w:p w14:paraId="5CAC1396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5078381C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2F0D6E94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3157E687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14339CD1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1B13B440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</w:tr>
      <w:tr w:rsidR="00BF3377" w:rsidRPr="00BF3377" w14:paraId="065E761D" w14:textId="77777777" w:rsidTr="00C84FC8">
        <w:tc>
          <w:tcPr>
            <w:tcW w:w="2189" w:type="dxa"/>
          </w:tcPr>
          <w:p w14:paraId="5F909997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  <w:p w14:paraId="49611251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2C088CD0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5F0EC3CE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547A912C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7D202EEE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56B55A85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</w:tr>
      <w:tr w:rsidR="00BF3377" w:rsidRPr="00BF3377" w14:paraId="1B3D217B" w14:textId="77777777" w:rsidTr="00C84FC8">
        <w:tc>
          <w:tcPr>
            <w:tcW w:w="2189" w:type="dxa"/>
          </w:tcPr>
          <w:p w14:paraId="70E5E92F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  <w:p w14:paraId="3F2FA82F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2253F382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09B1934D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7C6CB8FA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72013E03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89" w:type="dxa"/>
          </w:tcPr>
          <w:p w14:paraId="34B4E836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</w:tr>
    </w:tbl>
    <w:p w14:paraId="725DEEF6" w14:textId="77777777" w:rsidR="0090109B" w:rsidRDefault="0090109B" w:rsidP="00BF3377">
      <w:pPr>
        <w:rPr>
          <w:b/>
        </w:rPr>
      </w:pPr>
    </w:p>
    <w:p w14:paraId="15426ABA" w14:textId="77777777" w:rsidR="0090109B" w:rsidRDefault="0090109B">
      <w:pPr>
        <w:spacing w:line="276" w:lineRule="auto"/>
        <w:rPr>
          <w:b/>
        </w:rPr>
      </w:pPr>
      <w:r>
        <w:rPr>
          <w:b/>
        </w:rPr>
        <w:br w:type="page"/>
      </w:r>
    </w:p>
    <w:p w14:paraId="24A8B7D8" w14:textId="18A5372D" w:rsidR="00BF3377" w:rsidRDefault="0090109B" w:rsidP="00BF3377">
      <w:pPr>
        <w:rPr>
          <w:b/>
        </w:rPr>
      </w:pPr>
      <w:r>
        <w:rPr>
          <w:b/>
        </w:rPr>
        <w:lastRenderedPageBreak/>
        <w:t>E</w:t>
      </w:r>
      <w:r w:rsidR="00BF3377">
        <w:rPr>
          <w:b/>
        </w:rPr>
        <w:t>valuation Design Matrix 3 (Columns 7-12)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valuation Design Matrix Template 3 Continued"/>
        <w:tblDescription w:val="Evaluation Design Matrix Template 3 Continued"/>
      </w:tblPr>
      <w:tblGrid>
        <w:gridCol w:w="2152"/>
        <w:gridCol w:w="2159"/>
        <w:gridCol w:w="2154"/>
        <w:gridCol w:w="2164"/>
        <w:gridCol w:w="2157"/>
        <w:gridCol w:w="2164"/>
      </w:tblGrid>
      <w:tr w:rsidR="00BF3377" w:rsidRPr="00BF3377" w14:paraId="0BDC56CC" w14:textId="77777777" w:rsidTr="006B411E">
        <w:trPr>
          <w:tblHeader/>
        </w:trPr>
        <w:tc>
          <w:tcPr>
            <w:tcW w:w="2196" w:type="dxa"/>
          </w:tcPr>
          <w:p w14:paraId="1B22246C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7. Data Source</w:t>
            </w:r>
          </w:p>
        </w:tc>
        <w:tc>
          <w:tcPr>
            <w:tcW w:w="2196" w:type="dxa"/>
          </w:tcPr>
          <w:p w14:paraId="07DC14E9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8. Design Strategy for Question</w:t>
            </w:r>
          </w:p>
        </w:tc>
        <w:tc>
          <w:tcPr>
            <w:tcW w:w="2196" w:type="dxa"/>
          </w:tcPr>
          <w:p w14:paraId="211AE1AC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9. Sample or Census</w:t>
            </w:r>
          </w:p>
        </w:tc>
        <w:tc>
          <w:tcPr>
            <w:tcW w:w="2196" w:type="dxa"/>
          </w:tcPr>
          <w:p w14:paraId="1F5051B6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10. Data Collection Instrument</w:t>
            </w:r>
          </w:p>
        </w:tc>
        <w:tc>
          <w:tcPr>
            <w:tcW w:w="2196" w:type="dxa"/>
          </w:tcPr>
          <w:p w14:paraId="675B7EDE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11. Data Analysis</w:t>
            </w:r>
          </w:p>
        </w:tc>
        <w:tc>
          <w:tcPr>
            <w:tcW w:w="2196" w:type="dxa"/>
          </w:tcPr>
          <w:p w14:paraId="3C1EFCFD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  <w:r w:rsidRPr="00BF3377">
              <w:rPr>
                <w:rFonts w:ascii="Arial" w:eastAsia="MS Mincho" w:hAnsi="Arial" w:cs="Times New Roman"/>
                <w:b/>
              </w:rPr>
              <w:t>12. Comments</w:t>
            </w:r>
          </w:p>
        </w:tc>
      </w:tr>
      <w:tr w:rsidR="00BF3377" w:rsidRPr="00BF3377" w14:paraId="32BF4D52" w14:textId="77777777" w:rsidTr="00C84FC8">
        <w:tc>
          <w:tcPr>
            <w:tcW w:w="2196" w:type="dxa"/>
          </w:tcPr>
          <w:p w14:paraId="1EFA7E44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  <w:p w14:paraId="0ACACC5A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210E3D6A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3A56BF22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2CEF5AF6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75816083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7F6076ED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</w:tr>
      <w:tr w:rsidR="00BF3377" w:rsidRPr="00BF3377" w14:paraId="77A7B3F4" w14:textId="77777777" w:rsidTr="00C84FC8">
        <w:tc>
          <w:tcPr>
            <w:tcW w:w="2196" w:type="dxa"/>
          </w:tcPr>
          <w:p w14:paraId="700619EE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  <w:p w14:paraId="351DA2D1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4CFC005F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7AA70B2F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7564FFA2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3EAFE9E8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7DAD2D17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</w:tr>
      <w:tr w:rsidR="00BF3377" w:rsidRPr="00BF3377" w14:paraId="2135B22E" w14:textId="77777777" w:rsidTr="00C84FC8">
        <w:tc>
          <w:tcPr>
            <w:tcW w:w="2196" w:type="dxa"/>
          </w:tcPr>
          <w:p w14:paraId="77AF875B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  <w:p w14:paraId="23E8A7AB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2F751D78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3AF84FF9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6320D2F4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7D49D020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13C254A3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</w:tr>
      <w:tr w:rsidR="00BF3377" w:rsidRPr="00BF3377" w14:paraId="6909BBA5" w14:textId="77777777" w:rsidTr="00C84FC8">
        <w:tc>
          <w:tcPr>
            <w:tcW w:w="2196" w:type="dxa"/>
          </w:tcPr>
          <w:p w14:paraId="240154B2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  <w:p w14:paraId="621AFD2A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406F1F8E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021A68A0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4A2C7407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266C0956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19AEFC17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</w:tr>
      <w:tr w:rsidR="00BF3377" w:rsidRPr="00BF3377" w14:paraId="40C5EAE6" w14:textId="77777777" w:rsidTr="00C84FC8">
        <w:tc>
          <w:tcPr>
            <w:tcW w:w="2196" w:type="dxa"/>
          </w:tcPr>
          <w:p w14:paraId="3570991C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  <w:p w14:paraId="3BAE9DCA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34E82753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493965EE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3A083FF1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6989CA47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  <w:tc>
          <w:tcPr>
            <w:tcW w:w="2196" w:type="dxa"/>
          </w:tcPr>
          <w:p w14:paraId="6621FBCE" w14:textId="77777777" w:rsidR="00BF3377" w:rsidRPr="00BF3377" w:rsidRDefault="00BF3377" w:rsidP="00BF3377">
            <w:pPr>
              <w:spacing w:after="200" w:line="240" w:lineRule="auto"/>
              <w:rPr>
                <w:rFonts w:ascii="Arial" w:eastAsia="MS Mincho" w:hAnsi="Arial" w:cs="Times New Roman"/>
                <w:b/>
              </w:rPr>
            </w:pPr>
          </w:p>
        </w:tc>
      </w:tr>
    </w:tbl>
    <w:p w14:paraId="674376CD" w14:textId="77777777" w:rsidR="00BF3377" w:rsidRDefault="00BF3377" w:rsidP="00BF3377">
      <w:pPr>
        <w:rPr>
          <w:b/>
        </w:rPr>
      </w:pPr>
    </w:p>
    <w:p w14:paraId="54ADBDA9" w14:textId="216E7800" w:rsidR="00360BF6" w:rsidRDefault="00360BF6" w:rsidP="0050052D"/>
    <w:p w14:paraId="00FE9077" w14:textId="77777777" w:rsidR="00BF3377" w:rsidRPr="00BF3377" w:rsidRDefault="00BF3377" w:rsidP="00BF3377"/>
    <w:sectPr w:rsidR="00BF3377" w:rsidRPr="00BF3377" w:rsidSect="00D224E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DB106" w14:textId="77777777" w:rsidR="005F36F8" w:rsidRDefault="005F36F8" w:rsidP="00301610">
      <w:r>
        <w:separator/>
      </w:r>
    </w:p>
  </w:endnote>
  <w:endnote w:type="continuationSeparator" w:id="0">
    <w:p w14:paraId="0FF18A95" w14:textId="77777777" w:rsidR="005F36F8" w:rsidRDefault="005F36F8" w:rsidP="00301610">
      <w:r>
        <w:continuationSeparator/>
      </w:r>
    </w:p>
  </w:endnote>
  <w:endnote w:id="1">
    <w:p w14:paraId="6CE3BA03" w14:textId="77777777" w:rsidR="00A0401A" w:rsidRPr="00C7384F" w:rsidRDefault="00A0401A" w:rsidP="00A0401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F3377">
        <w:rPr>
          <w:rStyle w:val="EndnoteReference"/>
          <w:rFonts w:asciiTheme="minorHAnsi" w:hAnsiTheme="minorHAnsi" w:cstheme="minorHAnsi"/>
        </w:rPr>
        <w:endnoteRef/>
      </w:r>
      <w:r w:rsidRPr="00BF3377">
        <w:rPr>
          <w:rFonts w:asciiTheme="minorHAnsi" w:hAnsiTheme="minorHAnsi" w:cstheme="minorHAnsi"/>
        </w:rPr>
        <w:t xml:space="preserve"> </w:t>
      </w:r>
      <w:r w:rsidRPr="00BF3377">
        <w:rPr>
          <w:rStyle w:val="FootnoteTextChar"/>
          <w:rFonts w:cstheme="minorHAnsi"/>
        </w:rPr>
        <w:t xml:space="preserve">Adapted from </w:t>
      </w:r>
      <w:proofErr w:type="spellStart"/>
      <w:r w:rsidRPr="00BF3377">
        <w:rPr>
          <w:rStyle w:val="FootnoteTextChar"/>
          <w:rFonts w:cstheme="minorHAnsi"/>
        </w:rPr>
        <w:t>Morra</w:t>
      </w:r>
      <w:proofErr w:type="spellEnd"/>
      <w:r w:rsidRPr="00BF3377">
        <w:rPr>
          <w:rStyle w:val="FootnoteTextChar"/>
          <w:rFonts w:cstheme="minorHAnsi"/>
        </w:rPr>
        <w:t xml:space="preserve"> </w:t>
      </w:r>
      <w:proofErr w:type="spellStart"/>
      <w:r w:rsidRPr="00BF3377">
        <w:rPr>
          <w:rStyle w:val="FootnoteTextChar"/>
          <w:rFonts w:cstheme="minorHAnsi"/>
        </w:rPr>
        <w:t>Imas</w:t>
      </w:r>
      <w:proofErr w:type="spellEnd"/>
      <w:r w:rsidRPr="00BF3377">
        <w:rPr>
          <w:rStyle w:val="FootnoteTextChar"/>
          <w:rFonts w:cstheme="minorHAnsi"/>
        </w:rPr>
        <w:t xml:space="preserve">, Linda G., </w:t>
      </w:r>
      <w:proofErr w:type="gramStart"/>
      <w:r w:rsidRPr="00BF3377">
        <w:rPr>
          <w:rStyle w:val="FootnoteTextChar"/>
          <w:rFonts w:cstheme="minorHAnsi"/>
        </w:rPr>
        <w:t>Ray</w:t>
      </w:r>
      <w:proofErr w:type="gramEnd"/>
      <w:r w:rsidRPr="00BF3377">
        <w:rPr>
          <w:rStyle w:val="FootnoteTextChar"/>
          <w:rFonts w:cstheme="minorHAnsi"/>
        </w:rPr>
        <w:t xml:space="preserve"> C </w:t>
      </w:r>
      <w:proofErr w:type="spellStart"/>
      <w:r w:rsidRPr="00BF3377">
        <w:rPr>
          <w:rStyle w:val="FootnoteTextChar"/>
          <w:rFonts w:cstheme="minorHAnsi"/>
        </w:rPr>
        <w:t>Rist</w:t>
      </w:r>
      <w:proofErr w:type="spellEnd"/>
      <w:r w:rsidRPr="00BF3377">
        <w:rPr>
          <w:rStyle w:val="FootnoteTextChar"/>
          <w:rFonts w:cstheme="minorHAnsi"/>
        </w:rPr>
        <w:t>. 2009. The Road to Results: Designing and Conducting Effective Development Evaluations. The World Bank, Washington DC., p.243.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05527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F8F9A34" w14:textId="77777777" w:rsidR="0050052D" w:rsidRPr="009778FD" w:rsidRDefault="0050052D" w:rsidP="009778FD">
        <w:pPr>
          <w:tabs>
            <w:tab w:val="right" w:pos="9360"/>
          </w:tabs>
          <w:spacing w:line="200" w:lineRule="exact"/>
          <w:rPr>
            <w:color w:val="auto"/>
            <w:sz w:val="16"/>
          </w:rPr>
        </w:pPr>
        <w:r w:rsidRPr="009778FD">
          <w:rPr>
            <w:color w:val="auto"/>
            <w:sz w:val="16"/>
          </w:rPr>
          <w:t xml:space="preserve">Bureau of Policy, Planning and Learning </w:t>
        </w:r>
      </w:p>
      <w:p w14:paraId="1E341D83" w14:textId="70561B0A" w:rsidR="0050052D" w:rsidRPr="009778FD" w:rsidRDefault="0050052D" w:rsidP="0050052D">
        <w:pPr>
          <w:tabs>
            <w:tab w:val="right" w:pos="12960"/>
          </w:tabs>
          <w:spacing w:line="200" w:lineRule="exact"/>
          <w:rPr>
            <w:color w:val="auto"/>
            <w:sz w:val="16"/>
          </w:rPr>
        </w:pPr>
        <w:r w:rsidRPr="009778FD">
          <w:rPr>
            <w:color w:val="auto"/>
            <w:sz w:val="16"/>
          </w:rPr>
          <w:t>July 2015</w:t>
        </w:r>
        <w:r>
          <w:rPr>
            <w:color w:val="auto"/>
            <w:sz w:val="16"/>
          </w:rPr>
          <w:tab/>
        </w:r>
        <w:r w:rsidRPr="009778FD">
          <w:rPr>
            <w:color w:val="auto"/>
            <w:sz w:val="16"/>
          </w:rPr>
          <w:t>THE EVA</w:t>
        </w:r>
        <w:r w:rsidR="00A0401A">
          <w:rPr>
            <w:color w:val="auto"/>
            <w:sz w:val="16"/>
          </w:rPr>
          <w:t>LUATION DESIGN MATRIX: TEMPLATE</w:t>
        </w:r>
        <w:r w:rsidRPr="009778FD">
          <w:rPr>
            <w:color w:val="auto"/>
            <w:sz w:val="16"/>
          </w:rPr>
          <w:t>-</w:t>
        </w:r>
        <w:r w:rsidRPr="009778FD">
          <w:rPr>
            <w:rStyle w:val="PageNumber"/>
            <w:sz w:val="18"/>
            <w:szCs w:val="18"/>
          </w:rPr>
          <w:fldChar w:fldCharType="begin"/>
        </w:r>
        <w:r w:rsidRPr="009778FD">
          <w:rPr>
            <w:rStyle w:val="PageNumber"/>
            <w:sz w:val="18"/>
            <w:szCs w:val="18"/>
          </w:rPr>
          <w:instrText xml:space="preserve"> PAGE </w:instrText>
        </w:r>
        <w:r w:rsidRPr="009778FD">
          <w:rPr>
            <w:rStyle w:val="PageNumber"/>
            <w:sz w:val="18"/>
            <w:szCs w:val="18"/>
          </w:rPr>
          <w:fldChar w:fldCharType="separate"/>
        </w:r>
        <w:r w:rsidR="00A0401A">
          <w:rPr>
            <w:rStyle w:val="PageNumber"/>
            <w:noProof/>
            <w:sz w:val="18"/>
            <w:szCs w:val="18"/>
          </w:rPr>
          <w:t>2</w:t>
        </w:r>
        <w:r w:rsidRPr="009778FD">
          <w:rPr>
            <w:rStyle w:val="PageNumber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035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7C9AC0E" w14:textId="77777777" w:rsidR="0052516C" w:rsidRDefault="0052516C" w:rsidP="00E52E22">
        <w:pPr>
          <w:tabs>
            <w:tab w:val="right" w:pos="9360"/>
          </w:tabs>
          <w:spacing w:line="200" w:lineRule="exact"/>
          <w:rPr>
            <w:color w:val="auto"/>
            <w:sz w:val="16"/>
          </w:rPr>
        </w:pPr>
        <w:r w:rsidRPr="002175D0">
          <w:rPr>
            <w:color w:val="auto"/>
            <w:sz w:val="16"/>
          </w:rPr>
          <w:t xml:space="preserve">Bureau of Policy, Planning and Learning </w:t>
        </w:r>
      </w:p>
      <w:p w14:paraId="19F8AD23" w14:textId="5BCEE3F4" w:rsidR="0052516C" w:rsidRDefault="0052516C" w:rsidP="0050052D">
        <w:pPr>
          <w:tabs>
            <w:tab w:val="right" w:pos="12960"/>
          </w:tabs>
          <w:spacing w:line="200" w:lineRule="exact"/>
        </w:pPr>
        <w:r>
          <w:rPr>
            <w:color w:val="auto"/>
            <w:sz w:val="16"/>
          </w:rPr>
          <w:t>July 2015</w:t>
        </w:r>
        <w:r w:rsidR="0050052D">
          <w:rPr>
            <w:color w:val="auto"/>
            <w:sz w:val="16"/>
          </w:rPr>
          <w:tab/>
        </w:r>
        <w:r w:rsidRPr="005C1744">
          <w:rPr>
            <w:color w:val="auto"/>
            <w:sz w:val="16"/>
          </w:rPr>
          <w:t xml:space="preserve">THE EVALUATION DESIGN MATRIX: TEMPLATE </w:t>
        </w:r>
        <w:r>
          <w:rPr>
            <w:color w:val="auto"/>
            <w:sz w:val="16"/>
          </w:rPr>
          <w:t>-</w:t>
        </w:r>
        <w:r w:rsidR="00D224E9" w:rsidRPr="00D224E9">
          <w:rPr>
            <w:color w:val="auto"/>
            <w:sz w:val="16"/>
          </w:rPr>
          <w:fldChar w:fldCharType="begin"/>
        </w:r>
        <w:r w:rsidR="00D224E9" w:rsidRPr="00D224E9">
          <w:rPr>
            <w:color w:val="auto"/>
            <w:sz w:val="16"/>
          </w:rPr>
          <w:instrText xml:space="preserve"> PAGE   \* MERGEFORMAT </w:instrText>
        </w:r>
        <w:r w:rsidR="00D224E9" w:rsidRPr="00D224E9">
          <w:rPr>
            <w:color w:val="auto"/>
            <w:sz w:val="16"/>
          </w:rPr>
          <w:fldChar w:fldCharType="separate"/>
        </w:r>
        <w:r w:rsidR="00A0401A">
          <w:rPr>
            <w:noProof/>
            <w:color w:val="auto"/>
            <w:sz w:val="16"/>
          </w:rPr>
          <w:t>1</w:t>
        </w:r>
        <w:r w:rsidR="00D224E9" w:rsidRPr="00D224E9">
          <w:rPr>
            <w:noProof/>
            <w:color w:val="auto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67767" w14:textId="77777777" w:rsidR="005F36F8" w:rsidRDefault="005F36F8" w:rsidP="00301610">
      <w:r>
        <w:separator/>
      </w:r>
    </w:p>
  </w:footnote>
  <w:footnote w:type="continuationSeparator" w:id="0">
    <w:p w14:paraId="4BD83263" w14:textId="77777777" w:rsidR="005F36F8" w:rsidRDefault="005F36F8" w:rsidP="00301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E84B4" w14:textId="77777777" w:rsidR="00A0401A" w:rsidRPr="00E8029B" w:rsidRDefault="00A0401A" w:rsidP="00A0401A">
    <w:pPr>
      <w:widowControl w:val="0"/>
      <w:spacing w:line="240" w:lineRule="auto"/>
      <w:rPr>
        <w:b/>
        <w:caps/>
        <w:color w:val="002A6C"/>
        <w:spacing w:val="40"/>
        <w:sz w:val="28"/>
        <w:szCs w:val="52"/>
      </w:rPr>
    </w:pPr>
    <w:r w:rsidRPr="0050052D">
      <w:rPr>
        <w:b/>
        <w:caps/>
        <w:noProof/>
        <w:color w:val="002A6C"/>
        <w:spacing w:val="40"/>
        <w:sz w:val="28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15AD88" wp14:editId="5C895F1D">
              <wp:simplePos x="0" y="0"/>
              <wp:positionH relativeFrom="column">
                <wp:posOffset>0</wp:posOffset>
              </wp:positionH>
              <wp:positionV relativeFrom="paragraph">
                <wp:posOffset>252095</wp:posOffset>
              </wp:positionV>
              <wp:extent cx="6858000" cy="0"/>
              <wp:effectExtent l="19050" t="19050" r="0" b="19050"/>
              <wp:wrapNone/>
              <wp:docPr id="7" name="Straight Connector 7" descr="Visual Line" title="Visu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0" cap="flat" cmpd="sng" algn="ctr">
                        <a:solidFill>
                          <a:srgbClr val="9DBFE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8C2EAF" id="Straight Connector 7" o:spid="_x0000_s1026" alt="Title: Visual Line - Description: Visual Line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85pt" to="540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" strokecolor="#9dbfe5" strokeweight="2.5pt">
              <v:stroke joinstyle="miter"/>
            </v:line>
          </w:pict>
        </mc:Fallback>
      </mc:AlternateContent>
    </w:r>
    <w:r>
      <w:rPr>
        <w:b/>
        <w:caps/>
        <w:color w:val="002A6C"/>
        <w:spacing w:val="40"/>
        <w:sz w:val="28"/>
        <w:szCs w:val="52"/>
      </w:rPr>
      <w:t>Design matrix template (</w:t>
    </w:r>
    <w:r w:rsidRPr="00A0401A">
      <w:rPr>
        <w:b/>
        <w:caps/>
        <w:color w:val="002A6C"/>
        <w:spacing w:val="40"/>
        <w:sz w:val="28"/>
        <w:szCs w:val="52"/>
      </w:rPr>
      <w:t>Morra Imas and Rist version</w:t>
    </w:r>
    <w:r w:rsidRPr="00C7384F">
      <w:rPr>
        <w:rStyle w:val="EndnoteReference"/>
        <w:b/>
        <w:sz w:val="24"/>
        <w:szCs w:val="24"/>
      </w:rPr>
      <w:footnoteRef/>
    </w:r>
    <w:r>
      <w:rPr>
        <w:b/>
        <w:caps/>
        <w:color w:val="002A6C"/>
        <w:spacing w:val="40"/>
        <w:sz w:val="28"/>
        <w:szCs w:val="52"/>
      </w:rPr>
      <w:t>)</w:t>
    </w:r>
  </w:p>
  <w:p w14:paraId="17696484" w14:textId="77777777" w:rsidR="0052516C" w:rsidRPr="00850249" w:rsidRDefault="0052516C" w:rsidP="002B3470">
    <w:pPr>
      <w:tabs>
        <w:tab w:val="left" w:pos="13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FDBB3" w14:textId="55F722F8" w:rsidR="0052516C" w:rsidRDefault="00D224E9" w:rsidP="00FD74E9">
    <w:pPr>
      <w:pStyle w:val="Header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570D2" wp14:editId="6ADB8B23">
          <wp:simplePos x="0" y="0"/>
          <wp:positionH relativeFrom="margin">
            <wp:posOffset>0</wp:posOffset>
          </wp:positionH>
          <wp:positionV relativeFrom="margin">
            <wp:posOffset>-746760</wp:posOffset>
          </wp:positionV>
          <wp:extent cx="2376170" cy="754380"/>
          <wp:effectExtent l="0" t="0" r="5080" b="7620"/>
          <wp:wrapSquare wrapText="bothSides"/>
          <wp:docPr id="6" name="Picture 6" descr="USAID Logo: From the American People" title="USAID Logo: From the American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RGB_6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28"/>
                  <a:stretch/>
                </pic:blipFill>
                <pic:spPr bwMode="auto">
                  <a:xfrm>
                    <a:off x="0" y="0"/>
                    <a:ext cx="237617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D0E6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AD4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32C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D8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A034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8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04A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6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DC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A0B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07691"/>
    <w:multiLevelType w:val="multilevel"/>
    <w:tmpl w:val="C452315C"/>
    <w:lvl w:ilvl="0">
      <w:start w:val="1"/>
      <w:numFmt w:val="bullet"/>
      <w:pStyle w:val="BulletedList"/>
      <w:lvlText w:val="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11" w15:restartNumberingAfterBreak="0">
    <w:nsid w:val="3C89165B"/>
    <w:multiLevelType w:val="hybridMultilevel"/>
    <w:tmpl w:val="8F902860"/>
    <w:lvl w:ilvl="0" w:tplc="1DDE580E">
      <w:start w:val="1"/>
      <w:numFmt w:val="bullet"/>
      <w:pStyle w:val="Box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7513C7"/>
    <w:multiLevelType w:val="multilevel"/>
    <w:tmpl w:val="54C8D4A0"/>
    <w:lvl w:ilvl="0">
      <w:start w:val="1"/>
      <w:numFmt w:val="decimal"/>
      <w:pStyle w:val="ListParagraph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E4"/>
    <w:rsid w:val="00014E00"/>
    <w:rsid w:val="000533B9"/>
    <w:rsid w:val="00053A09"/>
    <w:rsid w:val="0005661C"/>
    <w:rsid w:val="00092725"/>
    <w:rsid w:val="000A1999"/>
    <w:rsid w:val="000B7BCC"/>
    <w:rsid w:val="000F352E"/>
    <w:rsid w:val="00141044"/>
    <w:rsid w:val="00151FBE"/>
    <w:rsid w:val="001C5307"/>
    <w:rsid w:val="00201FEE"/>
    <w:rsid w:val="0020547E"/>
    <w:rsid w:val="002175D0"/>
    <w:rsid w:val="00217C1B"/>
    <w:rsid w:val="00221609"/>
    <w:rsid w:val="00257C8D"/>
    <w:rsid w:val="00282423"/>
    <w:rsid w:val="00291000"/>
    <w:rsid w:val="002A061F"/>
    <w:rsid w:val="002B078F"/>
    <w:rsid w:val="002B3470"/>
    <w:rsid w:val="00301610"/>
    <w:rsid w:val="00360BF6"/>
    <w:rsid w:val="00363EE0"/>
    <w:rsid w:val="00385012"/>
    <w:rsid w:val="003B0EC8"/>
    <w:rsid w:val="003F5EC4"/>
    <w:rsid w:val="00415920"/>
    <w:rsid w:val="00462BB8"/>
    <w:rsid w:val="004A6B9A"/>
    <w:rsid w:val="004C11C5"/>
    <w:rsid w:val="004D5138"/>
    <w:rsid w:val="004D53AA"/>
    <w:rsid w:val="004F5EA5"/>
    <w:rsid w:val="004F5FCA"/>
    <w:rsid w:val="0050052D"/>
    <w:rsid w:val="0052516C"/>
    <w:rsid w:val="005C1744"/>
    <w:rsid w:val="005F36F8"/>
    <w:rsid w:val="00630DC0"/>
    <w:rsid w:val="00637DA2"/>
    <w:rsid w:val="00641502"/>
    <w:rsid w:val="00653B09"/>
    <w:rsid w:val="00697174"/>
    <w:rsid w:val="006B411E"/>
    <w:rsid w:val="0070410B"/>
    <w:rsid w:val="00727178"/>
    <w:rsid w:val="007639C6"/>
    <w:rsid w:val="007D6919"/>
    <w:rsid w:val="00837D94"/>
    <w:rsid w:val="00847D66"/>
    <w:rsid w:val="00850249"/>
    <w:rsid w:val="0086556B"/>
    <w:rsid w:val="00884E7A"/>
    <w:rsid w:val="0088533D"/>
    <w:rsid w:val="0090049E"/>
    <w:rsid w:val="0090109B"/>
    <w:rsid w:val="00960EDB"/>
    <w:rsid w:val="00970D45"/>
    <w:rsid w:val="009778FD"/>
    <w:rsid w:val="0098278B"/>
    <w:rsid w:val="0098641E"/>
    <w:rsid w:val="009F1916"/>
    <w:rsid w:val="00A0401A"/>
    <w:rsid w:val="00A517E4"/>
    <w:rsid w:val="00A62325"/>
    <w:rsid w:val="00A76D95"/>
    <w:rsid w:val="00A80C06"/>
    <w:rsid w:val="00A87A26"/>
    <w:rsid w:val="00A942B8"/>
    <w:rsid w:val="00A97F90"/>
    <w:rsid w:val="00AA5021"/>
    <w:rsid w:val="00B50454"/>
    <w:rsid w:val="00B853C2"/>
    <w:rsid w:val="00BE2436"/>
    <w:rsid w:val="00BE4E38"/>
    <w:rsid w:val="00BE5C4F"/>
    <w:rsid w:val="00BF2FC1"/>
    <w:rsid w:val="00BF3377"/>
    <w:rsid w:val="00BF7950"/>
    <w:rsid w:val="00C51FDF"/>
    <w:rsid w:val="00CA1BDD"/>
    <w:rsid w:val="00CE4A0C"/>
    <w:rsid w:val="00CF0D2F"/>
    <w:rsid w:val="00D224E9"/>
    <w:rsid w:val="00D6487C"/>
    <w:rsid w:val="00D73017"/>
    <w:rsid w:val="00D74B3B"/>
    <w:rsid w:val="00D955A4"/>
    <w:rsid w:val="00E52E22"/>
    <w:rsid w:val="00E744EE"/>
    <w:rsid w:val="00E8029B"/>
    <w:rsid w:val="00E8565C"/>
    <w:rsid w:val="00EB24F1"/>
    <w:rsid w:val="00F022F7"/>
    <w:rsid w:val="00F96706"/>
    <w:rsid w:val="00FB284F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2ABDA"/>
  <w15:docId w15:val="{0532D9DE-FC99-4731-BD65-C23799A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2D"/>
    <w:pPr>
      <w:spacing w:line="257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2325"/>
    <w:pPr>
      <w:keepNext/>
      <w:keepLines/>
      <w:spacing w:before="200" w:after="80" w:line="360" w:lineRule="exact"/>
      <w:contextualSpacing/>
      <w:outlineLvl w:val="0"/>
    </w:pPr>
    <w:rPr>
      <w:rFonts w:eastAsia="Trebuchet MS" w:cs="Trebuchet MS"/>
      <w:b/>
      <w:sz w:val="32"/>
    </w:rPr>
  </w:style>
  <w:style w:type="paragraph" w:styleId="Heading2">
    <w:name w:val="heading 2"/>
    <w:basedOn w:val="Normal"/>
    <w:next w:val="Normal"/>
    <w:uiPriority w:val="1"/>
    <w:qFormat/>
    <w:rsid w:val="00E744EE"/>
    <w:pPr>
      <w:keepNext/>
      <w:keepLines/>
      <w:spacing w:before="240" w:after="80"/>
      <w:contextualSpacing/>
      <w:outlineLvl w:val="1"/>
    </w:pPr>
    <w:rPr>
      <w:rFonts w:eastAsia="Trebuchet MS" w:cs="Trebuchet MS"/>
      <w:b/>
      <w:i/>
      <w:spacing w:val="-1"/>
      <w:sz w:val="24"/>
    </w:rPr>
  </w:style>
  <w:style w:type="paragraph" w:styleId="Heading3">
    <w:name w:val="heading 3"/>
    <w:basedOn w:val="Normal"/>
    <w:next w:val="Normal"/>
    <w:uiPriority w:val="1"/>
    <w:qFormat/>
    <w:rsid w:val="00D955A4"/>
    <w:pPr>
      <w:outlineLvl w:val="2"/>
    </w:pPr>
    <w:rPr>
      <w:b/>
      <w:spacing w:val="-3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1"/>
    <w:qFormat/>
    <w:rsid w:val="00E744EE"/>
    <w:pPr>
      <w:spacing w:after="80"/>
      <w:outlineLvl w:val="3"/>
    </w:pPr>
    <w:rPr>
      <w:b/>
      <w:spacing w:val="-2"/>
    </w:rPr>
  </w:style>
  <w:style w:type="paragraph" w:styleId="Heading5">
    <w:name w:val="heading 5"/>
    <w:basedOn w:val="Normal"/>
    <w:next w:val="Normal"/>
    <w:uiPriority w:val="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0BF6"/>
    <w:pPr>
      <w:keepNext/>
      <w:keepLines/>
      <w:outlineLvl w:val="8"/>
    </w:pPr>
    <w:rPr>
      <w:rFonts w:eastAsiaTheme="majorEastAsia" w:cstheme="majorBidi"/>
      <w:b/>
      <w:iCs/>
      <w:color w:val="33679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360BF6"/>
    <w:pPr>
      <w:widowControl w:val="0"/>
      <w:pBdr>
        <w:bottom w:val="single" w:sz="4" w:space="1" w:color="336799"/>
      </w:pBdr>
      <w:spacing w:line="240" w:lineRule="auto"/>
    </w:pPr>
    <w:rPr>
      <w:b/>
      <w:caps/>
      <w:color w:val="002A6C"/>
      <w:spacing w:val="40"/>
      <w:sz w:val="32"/>
      <w:szCs w:val="52"/>
    </w:rPr>
  </w:style>
  <w:style w:type="paragraph" w:styleId="Subtitle">
    <w:name w:val="Subtitle"/>
    <w:basedOn w:val="Normal"/>
    <w:next w:val="Normal"/>
    <w:qFormat/>
    <w:rsid w:val="00360BF6"/>
    <w:pPr>
      <w:widowControl w:val="0"/>
      <w:spacing w:after="120" w:line="240" w:lineRule="auto"/>
    </w:pPr>
    <w:rPr>
      <w:sz w:val="28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aliases w:val="Numbered List"/>
    <w:basedOn w:val="Normal"/>
    <w:uiPriority w:val="34"/>
    <w:qFormat/>
    <w:rsid w:val="00E744EE"/>
    <w:pPr>
      <w:numPr>
        <w:numId w:val="2"/>
      </w:numPr>
      <w:spacing w:after="80"/>
      <w:ind w:right="360" w:hanging="360"/>
    </w:pPr>
  </w:style>
  <w:style w:type="paragraph" w:styleId="Header">
    <w:name w:val="header"/>
    <w:basedOn w:val="Normal"/>
    <w:link w:val="HeaderChar"/>
    <w:uiPriority w:val="99"/>
    <w:unhideWhenUsed/>
    <w:qFormat/>
    <w:rsid w:val="00850249"/>
    <w:pPr>
      <w:spacing w:line="240" w:lineRule="auto"/>
      <w:jc w:val="right"/>
    </w:pPr>
    <w:rPr>
      <w:b/>
      <w:color w:val="002A6C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850249"/>
    <w:rPr>
      <w:b/>
      <w:color w:val="002A6C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CA1B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BDD"/>
  </w:style>
  <w:style w:type="paragraph" w:styleId="TOCHeading">
    <w:name w:val="TOC Heading"/>
    <w:basedOn w:val="Heading1"/>
    <w:next w:val="Normal"/>
    <w:uiPriority w:val="39"/>
    <w:unhideWhenUsed/>
    <w:rsid w:val="0090049E"/>
    <w:pPr>
      <w:spacing w:before="0" w:line="259" w:lineRule="auto"/>
      <w:contextualSpacing w:val="0"/>
      <w:jc w:val="center"/>
      <w:outlineLvl w:val="9"/>
    </w:pPr>
    <w:rPr>
      <w:rFonts w:eastAsiaTheme="majorEastAsia" w:cstheme="majorBidi"/>
      <w:b w:val="0"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62325"/>
    <w:pPr>
      <w:tabs>
        <w:tab w:val="right" w:leader="dot" w:pos="9350"/>
      </w:tabs>
      <w:spacing w:before="20" w:after="4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62325"/>
    <w:pPr>
      <w:spacing w:before="20" w:after="20" w:line="240" w:lineRule="auto"/>
      <w:ind w:left="216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004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2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ListParagraph"/>
    <w:uiPriority w:val="2"/>
    <w:qFormat/>
    <w:rsid w:val="0005661C"/>
    <w:pPr>
      <w:numPr>
        <w:numId w:val="1"/>
      </w:numPr>
      <w:ind w:left="720" w:hanging="270"/>
    </w:pPr>
  </w:style>
  <w:style w:type="character" w:styleId="FollowedHyperlink">
    <w:name w:val="FollowedHyperlink"/>
    <w:basedOn w:val="DefaultParagraphFont"/>
    <w:uiPriority w:val="99"/>
    <w:semiHidden/>
    <w:unhideWhenUsed/>
    <w:rsid w:val="00092725"/>
    <w:rPr>
      <w:color w:val="954F72" w:themeColor="followedHyperlink"/>
      <w:u w:val="single"/>
    </w:rPr>
  </w:style>
  <w:style w:type="paragraph" w:customStyle="1" w:styleId="BoxHeading">
    <w:name w:val="Box Heading"/>
    <w:basedOn w:val="Normal"/>
    <w:next w:val="BoxBulletedList"/>
    <w:uiPriority w:val="3"/>
    <w:qFormat/>
    <w:rsid w:val="00C51FDF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5661C"/>
    <w:rPr>
      <w:rFonts w:eastAsia="Trebuchet MS" w:cs="Trebuchet MS"/>
      <w:b/>
      <w:sz w:val="32"/>
    </w:rPr>
  </w:style>
  <w:style w:type="paragraph" w:customStyle="1" w:styleId="BoxBulletedList">
    <w:name w:val="Box Bulleted List"/>
    <w:uiPriority w:val="3"/>
    <w:qFormat/>
    <w:rsid w:val="00E744EE"/>
    <w:pPr>
      <w:numPr>
        <w:numId w:val="3"/>
      </w:numPr>
      <w:spacing w:line="280" w:lineRule="exact"/>
      <w:ind w:left="288" w:hanging="288"/>
    </w:pPr>
  </w:style>
  <w:style w:type="table" w:styleId="TableGrid">
    <w:name w:val="Table Grid"/>
    <w:basedOn w:val="TableNormal"/>
    <w:uiPriority w:val="59"/>
    <w:rsid w:val="00B50454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21609"/>
    <w:pPr>
      <w:spacing w:line="240" w:lineRule="auto"/>
    </w:pPr>
    <w:rPr>
      <w:rFonts w:asciiTheme="minorHAnsi" w:eastAsiaTheme="minorHAnsi" w:hAnsiTheme="minorHAnsi" w:cstheme="minorBidi"/>
      <w:color w:val="auto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609"/>
    <w:rPr>
      <w:rFonts w:asciiTheme="minorHAnsi" w:eastAsiaTheme="minorHAnsi" w:hAnsiTheme="minorHAnsi" w:cstheme="minorBidi"/>
      <w:color w:val="auto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454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2216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609"/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60BF6"/>
    <w:rPr>
      <w:rFonts w:eastAsiaTheme="majorEastAsia" w:cstheme="majorBidi"/>
      <w:b/>
      <w:iCs/>
      <w:color w:val="336799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4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44"/>
    <w:rPr>
      <w:b/>
      <w:bCs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5C1744"/>
    <w:pPr>
      <w:tabs>
        <w:tab w:val="num" w:pos="720"/>
      </w:tabs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5C174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C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7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iannoni\Downloads\Evaluation%20Core%20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USAID Colors">
      <a:dk1>
        <a:sysClr val="windowText" lastClr="000000"/>
      </a:dk1>
      <a:lt1>
        <a:sysClr val="window" lastClr="FFFFFF"/>
      </a:lt1>
      <a:dk2>
        <a:srgbClr val="002A6C"/>
      </a:dk2>
      <a:lt2>
        <a:srgbClr val="DDDDDD"/>
      </a:lt2>
      <a:accent1>
        <a:srgbClr val="002A6C"/>
      </a:accent1>
      <a:accent2>
        <a:srgbClr val="C2113A"/>
      </a:accent2>
      <a:accent3>
        <a:srgbClr val="000000"/>
      </a:accent3>
      <a:accent4>
        <a:srgbClr val="666666"/>
      </a:accent4>
      <a:accent5>
        <a:srgbClr val="DDDDDD"/>
      </a:accent5>
      <a:accent6>
        <a:srgbClr val="9DBFE5"/>
      </a:accent6>
      <a:hlink>
        <a:srgbClr val="0563C1"/>
      </a:hlink>
      <a:folHlink>
        <a:srgbClr val="954F72"/>
      </a:folHlink>
    </a:clrScheme>
    <a:fontScheme name="USAID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2"/>
        </a:solidFill>
        <a:ln w="6350" cmpd="sng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164592" tIns="164592" rIns="164592" bIns="164592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6F22-77A6-4462-9E1F-D5AED94B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Evaluation Core Resource Template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Toolkit - In Progress.docx</vt:lpstr>
    </vt:vector>
  </TitlesOfParts>
  <Company>NIH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Toolkit - In Progress.docx</dc:title>
  <dc:creator>tgiannoni</dc:creator>
  <cp:lastModifiedBy>tgiannoni</cp:lastModifiedBy>
  <cp:revision>2</cp:revision>
  <cp:lastPrinted>2015-08-12T21:05:00Z</cp:lastPrinted>
  <dcterms:created xsi:type="dcterms:W3CDTF">2015-08-12T21:22:00Z</dcterms:created>
  <dcterms:modified xsi:type="dcterms:W3CDTF">2015-08-12T21:22:00Z</dcterms:modified>
</cp:coreProperties>
</file>